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E4E" w:rsidRDefault="00C053D1" w:rsidP="00DC6E4E">
      <w:pPr>
        <w:tabs>
          <w:tab w:val="left" w:pos="10350"/>
        </w:tabs>
        <w:spacing w:before="115"/>
        <w:ind w:right="30"/>
        <w:rPr>
          <w:rFonts w:ascii="Times New Roman"/>
          <w:sz w:val="44"/>
        </w:rPr>
      </w:pPr>
      <w:r w:rsidRPr="00ED2005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91440" distB="91440" distL="114300" distR="114300" simplePos="0" relativeHeight="251662336" behindDoc="0" locked="0" layoutInCell="0" allowOverlap="1" wp14:anchorId="165B7C1B" wp14:editId="4EB4E775">
                <wp:simplePos x="0" y="0"/>
                <wp:positionH relativeFrom="margin">
                  <wp:posOffset>2049145</wp:posOffset>
                </wp:positionH>
                <wp:positionV relativeFrom="margin">
                  <wp:posOffset>70485</wp:posOffset>
                </wp:positionV>
                <wp:extent cx="4078605" cy="1908175"/>
                <wp:effectExtent l="38100" t="38100" r="131445" b="111125"/>
                <wp:wrapSquare wrapText="bothSides"/>
                <wp:docPr id="4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4078605" cy="1908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sx="100500" sy="1005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ED2005" w:rsidRPr="00787C90" w:rsidRDefault="000763F5" w:rsidP="00ED2005">
                            <w:pPr>
                              <w:jc w:val="center"/>
                              <w:rPr>
                                <w:rFonts w:ascii="Broadway" w:hAnsi="Broadway"/>
                                <w:b/>
                                <w:color w:val="C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roadway" w:hAnsi="Broadway"/>
                                <w:b/>
                                <w:color w:val="C00000"/>
                                <w:sz w:val="36"/>
                                <w:szCs w:val="36"/>
                              </w:rPr>
                              <w:t>15</w:t>
                            </w:r>
                            <w:r w:rsidR="00ED2005" w:rsidRPr="00787C90">
                              <w:rPr>
                                <w:rFonts w:ascii="Broadway" w:hAnsi="Broadway"/>
                                <w:b/>
                                <w:color w:val="C00000"/>
                                <w:sz w:val="36"/>
                                <w:szCs w:val="36"/>
                              </w:rPr>
                              <w:t>th Annual</w:t>
                            </w:r>
                          </w:p>
                          <w:p w:rsidR="00ED2005" w:rsidRPr="00787C90" w:rsidRDefault="00ED2005" w:rsidP="00ED2005">
                            <w:pPr>
                              <w:spacing w:line="160" w:lineRule="exact"/>
                              <w:jc w:val="center"/>
                              <w:rPr>
                                <w:rFonts w:ascii="Broadway" w:hAnsi="Broadway"/>
                                <w:b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903AEE">
                              <w:rPr>
                                <w:rFonts w:ascii="Broadway" w:hAnsi="Broadway"/>
                                <w:b/>
                                <w:color w:val="002060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:rsidR="00ED2005" w:rsidRPr="00787C90" w:rsidRDefault="00ED2005" w:rsidP="00ED2005">
                            <w:pPr>
                              <w:jc w:val="center"/>
                              <w:rPr>
                                <w:rFonts w:ascii="Broadway" w:hAnsi="Broadway"/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787C90">
                              <w:rPr>
                                <w:rFonts w:ascii="Broadway" w:hAnsi="Broadway"/>
                                <w:b/>
                                <w:color w:val="002060"/>
                                <w:sz w:val="24"/>
                                <w:szCs w:val="24"/>
                              </w:rPr>
                              <w:t>Burnt Hills-Ballston Lake Community Flag Day Parade</w:t>
                            </w:r>
                          </w:p>
                          <w:p w:rsidR="00ED2005" w:rsidRDefault="00ED2005" w:rsidP="00ED2005">
                            <w:pPr>
                              <w:spacing w:line="160" w:lineRule="exact"/>
                              <w:jc w:val="center"/>
                              <w:rPr>
                                <w:rFonts w:ascii="Broadway" w:hAnsi="Broadway"/>
                                <w:b/>
                                <w:color w:val="4F81BD" w:themeColor="accent1"/>
                                <w:sz w:val="40"/>
                                <w:szCs w:val="40"/>
                              </w:rPr>
                            </w:pPr>
                          </w:p>
                          <w:p w:rsidR="00ED2005" w:rsidRPr="00787C90" w:rsidRDefault="000763F5" w:rsidP="00ED2005">
                            <w:pPr>
                              <w:jc w:val="center"/>
                              <w:rPr>
                                <w:rFonts w:ascii="Broadway" w:hAnsi="Broadway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roadway" w:hAnsi="Broadway"/>
                                <w:b/>
                                <w:sz w:val="28"/>
                                <w:szCs w:val="28"/>
                              </w:rPr>
                              <w:t>THURSDAY, JUNE 9</w:t>
                            </w:r>
                            <w:r w:rsidR="00ED2005" w:rsidRPr="00787C90">
                              <w:rPr>
                                <w:rFonts w:ascii="Broadway" w:hAnsi="Broadway"/>
                                <w:b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787C90" w:rsidRPr="00787C90">
                              <w:rPr>
                                <w:rFonts w:ascii="Broadway" w:hAnsi="Broadway"/>
                                <w:b/>
                                <w:sz w:val="28"/>
                                <w:szCs w:val="28"/>
                              </w:rPr>
                              <w:t>20</w:t>
                            </w:r>
                            <w:r w:rsidR="007170BD">
                              <w:rPr>
                                <w:rFonts w:ascii="Broadway" w:hAnsi="Broadway"/>
                                <w:b/>
                                <w:sz w:val="28"/>
                                <w:szCs w:val="28"/>
                              </w:rPr>
                              <w:t>16</w:t>
                            </w:r>
                          </w:p>
                          <w:p w:rsidR="00787C90" w:rsidRPr="00787C90" w:rsidRDefault="00787C90" w:rsidP="00ED2005">
                            <w:pPr>
                              <w:jc w:val="center"/>
                              <w:rPr>
                                <w:rFonts w:ascii="Broadway" w:hAnsi="Broadway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787C90" w:rsidRPr="00787C90" w:rsidRDefault="00787C90" w:rsidP="00787C90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i/>
                                <w:color w:val="4F6228" w:themeColor="accent3" w:themeShade="80"/>
                                <w:sz w:val="24"/>
                                <w:szCs w:val="24"/>
                              </w:rPr>
                            </w:pPr>
                            <w:r w:rsidRPr="000763F5">
                              <w:rPr>
                                <w:rFonts w:ascii="Arial Black" w:hAnsi="Arial Black"/>
                                <w:b/>
                                <w:i/>
                                <w:color w:val="4F6228" w:themeColor="accent3" w:themeShade="80"/>
                                <w:sz w:val="24"/>
                                <w:szCs w:val="24"/>
                                <w:highlight w:val="yellow"/>
                              </w:rPr>
                              <w:t xml:space="preserve">*Parade </w:t>
                            </w:r>
                            <w:r w:rsidR="002A17A4" w:rsidRPr="000763F5">
                              <w:rPr>
                                <w:rFonts w:ascii="Arial Black" w:hAnsi="Arial Black"/>
                                <w:b/>
                                <w:i/>
                                <w:color w:val="4F6228" w:themeColor="accent3" w:themeShade="80"/>
                                <w:sz w:val="24"/>
                                <w:szCs w:val="24"/>
                                <w:highlight w:val="yellow"/>
                              </w:rPr>
                              <w:t>ADVERTISING DETAILS</w:t>
                            </w:r>
                            <w:r w:rsidRPr="000763F5">
                              <w:rPr>
                                <w:rFonts w:ascii="Arial Black" w:hAnsi="Arial Black"/>
                                <w:b/>
                                <w:i/>
                                <w:color w:val="4F6228" w:themeColor="accent3" w:themeShade="80"/>
                                <w:sz w:val="24"/>
                                <w:szCs w:val="24"/>
                                <w:highlight w:val="yellow"/>
                              </w:rPr>
                              <w:t>*</w:t>
                            </w:r>
                          </w:p>
                          <w:p w:rsidR="00ED2005" w:rsidRDefault="00ED2005">
                            <w:pPr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274320" tIns="274320" rIns="274320" bIns="2743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6" o:spid="_x0000_s1026" style="position:absolute;margin-left:161.35pt;margin-top:5.55pt;width:321.15pt;height:150.25pt;flip:x;z-index:251662336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" o:allowincell="f" fillcolor="white [3212]" strokecolor="gray [1629]" strokeweight="1.5pt">
                <v:shadow on="t" type="perspective" color="black" opacity="26214f" origin="-.5,-.5" offset=".74836mm,.74836mm" matrix="65864f,,,65864f"/>
                <v:textbox inset="21.6pt,21.6pt,21.6pt,21.6pt">
                  <w:txbxContent>
                    <w:p w:rsidR="00ED2005" w:rsidRPr="00787C90" w:rsidRDefault="000763F5" w:rsidP="00ED2005">
                      <w:pPr>
                        <w:jc w:val="center"/>
                        <w:rPr>
                          <w:rFonts w:ascii="Broadway" w:hAnsi="Broadway"/>
                          <w:b/>
                          <w:color w:val="C00000"/>
                          <w:sz w:val="36"/>
                          <w:szCs w:val="36"/>
                        </w:rPr>
                      </w:pPr>
                      <w:r>
                        <w:rPr>
                          <w:rFonts w:ascii="Broadway" w:hAnsi="Broadway"/>
                          <w:b/>
                          <w:color w:val="C00000"/>
                          <w:sz w:val="36"/>
                          <w:szCs w:val="36"/>
                        </w:rPr>
                        <w:t>15</w:t>
                      </w:r>
                      <w:r w:rsidR="00ED2005" w:rsidRPr="00787C90">
                        <w:rPr>
                          <w:rFonts w:ascii="Broadway" w:hAnsi="Broadway"/>
                          <w:b/>
                          <w:color w:val="C00000"/>
                          <w:sz w:val="36"/>
                          <w:szCs w:val="36"/>
                        </w:rPr>
                        <w:t>th Annual</w:t>
                      </w:r>
                    </w:p>
                    <w:p w:rsidR="00ED2005" w:rsidRPr="00787C90" w:rsidRDefault="00ED2005" w:rsidP="00ED2005">
                      <w:pPr>
                        <w:spacing w:line="160" w:lineRule="exact"/>
                        <w:jc w:val="center"/>
                        <w:rPr>
                          <w:rFonts w:ascii="Broadway" w:hAnsi="Broadway"/>
                          <w:b/>
                          <w:color w:val="002060"/>
                          <w:sz w:val="16"/>
                          <w:szCs w:val="16"/>
                        </w:rPr>
                      </w:pPr>
                      <w:r w:rsidRPr="00903AEE">
                        <w:rPr>
                          <w:rFonts w:ascii="Broadway" w:hAnsi="Broadway"/>
                          <w:b/>
                          <w:color w:val="002060"/>
                          <w:sz w:val="40"/>
                          <w:szCs w:val="40"/>
                        </w:rPr>
                        <w:t xml:space="preserve"> </w:t>
                      </w:r>
                    </w:p>
                    <w:p w:rsidR="00ED2005" w:rsidRPr="00787C90" w:rsidRDefault="00ED2005" w:rsidP="00ED2005">
                      <w:pPr>
                        <w:jc w:val="center"/>
                        <w:rPr>
                          <w:rFonts w:ascii="Broadway" w:hAnsi="Broadway"/>
                          <w:b/>
                          <w:color w:val="002060"/>
                          <w:sz w:val="24"/>
                          <w:szCs w:val="24"/>
                        </w:rPr>
                      </w:pPr>
                      <w:r w:rsidRPr="00787C90">
                        <w:rPr>
                          <w:rFonts w:ascii="Broadway" w:hAnsi="Broadway"/>
                          <w:b/>
                          <w:color w:val="002060"/>
                          <w:sz w:val="24"/>
                          <w:szCs w:val="24"/>
                        </w:rPr>
                        <w:t>Burnt Hills-Ballston Lake Community Flag Day Parade</w:t>
                      </w:r>
                    </w:p>
                    <w:p w:rsidR="00ED2005" w:rsidRDefault="00ED2005" w:rsidP="00ED2005">
                      <w:pPr>
                        <w:spacing w:line="160" w:lineRule="exact"/>
                        <w:jc w:val="center"/>
                        <w:rPr>
                          <w:rFonts w:ascii="Broadway" w:hAnsi="Broadway"/>
                          <w:b/>
                          <w:color w:val="4F81BD" w:themeColor="accent1"/>
                          <w:sz w:val="40"/>
                          <w:szCs w:val="40"/>
                        </w:rPr>
                      </w:pPr>
                    </w:p>
                    <w:p w:rsidR="00ED2005" w:rsidRPr="00787C90" w:rsidRDefault="000763F5" w:rsidP="00ED2005">
                      <w:pPr>
                        <w:jc w:val="center"/>
                        <w:rPr>
                          <w:rFonts w:ascii="Broadway" w:hAnsi="Broadway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Broadway" w:hAnsi="Broadway"/>
                          <w:b/>
                          <w:sz w:val="28"/>
                          <w:szCs w:val="28"/>
                        </w:rPr>
                        <w:t>THURSDAY, JUNE 9</w:t>
                      </w:r>
                      <w:r w:rsidR="00ED2005" w:rsidRPr="00787C90">
                        <w:rPr>
                          <w:rFonts w:ascii="Broadway" w:hAnsi="Broadway"/>
                          <w:b/>
                          <w:sz w:val="28"/>
                          <w:szCs w:val="28"/>
                        </w:rPr>
                        <w:t xml:space="preserve">, </w:t>
                      </w:r>
                      <w:r w:rsidR="00787C90" w:rsidRPr="00787C90">
                        <w:rPr>
                          <w:rFonts w:ascii="Broadway" w:hAnsi="Broadway"/>
                          <w:b/>
                          <w:sz w:val="28"/>
                          <w:szCs w:val="28"/>
                        </w:rPr>
                        <w:t>20</w:t>
                      </w:r>
                      <w:r w:rsidR="007170BD">
                        <w:rPr>
                          <w:rFonts w:ascii="Broadway" w:hAnsi="Broadway"/>
                          <w:b/>
                          <w:sz w:val="28"/>
                          <w:szCs w:val="28"/>
                        </w:rPr>
                        <w:t>16</w:t>
                      </w:r>
                    </w:p>
                    <w:p w:rsidR="00787C90" w:rsidRPr="00787C90" w:rsidRDefault="00787C90" w:rsidP="00ED2005">
                      <w:pPr>
                        <w:jc w:val="center"/>
                        <w:rPr>
                          <w:rFonts w:ascii="Broadway" w:hAnsi="Broadway"/>
                          <w:b/>
                          <w:sz w:val="16"/>
                          <w:szCs w:val="16"/>
                        </w:rPr>
                      </w:pPr>
                    </w:p>
                    <w:p w:rsidR="00787C90" w:rsidRPr="00787C90" w:rsidRDefault="00787C90" w:rsidP="00787C90">
                      <w:pPr>
                        <w:jc w:val="center"/>
                        <w:rPr>
                          <w:rFonts w:ascii="Arial Black" w:hAnsi="Arial Black"/>
                          <w:b/>
                          <w:i/>
                          <w:color w:val="4F6228" w:themeColor="accent3" w:themeShade="80"/>
                          <w:sz w:val="24"/>
                          <w:szCs w:val="24"/>
                        </w:rPr>
                      </w:pPr>
                      <w:r w:rsidRPr="000763F5">
                        <w:rPr>
                          <w:rFonts w:ascii="Arial Black" w:hAnsi="Arial Black"/>
                          <w:b/>
                          <w:i/>
                          <w:color w:val="4F6228" w:themeColor="accent3" w:themeShade="80"/>
                          <w:sz w:val="24"/>
                          <w:szCs w:val="24"/>
                          <w:highlight w:val="yellow"/>
                        </w:rPr>
                        <w:t xml:space="preserve">*Parade </w:t>
                      </w:r>
                      <w:r w:rsidR="002A17A4" w:rsidRPr="000763F5">
                        <w:rPr>
                          <w:rFonts w:ascii="Arial Black" w:hAnsi="Arial Black"/>
                          <w:b/>
                          <w:i/>
                          <w:color w:val="4F6228" w:themeColor="accent3" w:themeShade="80"/>
                          <w:sz w:val="24"/>
                          <w:szCs w:val="24"/>
                          <w:highlight w:val="yellow"/>
                        </w:rPr>
                        <w:t>ADVERTISING DETAILS</w:t>
                      </w:r>
                      <w:r w:rsidRPr="000763F5">
                        <w:rPr>
                          <w:rFonts w:ascii="Arial Black" w:hAnsi="Arial Black"/>
                          <w:b/>
                          <w:i/>
                          <w:color w:val="4F6228" w:themeColor="accent3" w:themeShade="80"/>
                          <w:sz w:val="24"/>
                          <w:szCs w:val="24"/>
                          <w:highlight w:val="yellow"/>
                        </w:rPr>
                        <w:t>*</w:t>
                      </w:r>
                    </w:p>
                    <w:p w:rsidR="00ED2005" w:rsidRDefault="00ED2005">
                      <w:pPr>
                        <w:rPr>
                          <w:color w:val="4F81BD" w:themeColor="accent1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DC6E4E" w:rsidRPr="00DC6E4E">
        <w:rPr>
          <w:rFonts w:ascii="Times New Roman"/>
          <w:noProof/>
          <w:sz w:val="44"/>
        </w:rPr>
        <mc:AlternateContent>
          <mc:Choice Requires="wps">
            <w:drawing>
              <wp:anchor distT="91440" distB="91440" distL="114300" distR="114300" simplePos="0" relativeHeight="251659264" behindDoc="0" locked="0" layoutInCell="0" allowOverlap="1" wp14:anchorId="792ADCB6" wp14:editId="7C62285A">
                <wp:simplePos x="0" y="0"/>
                <wp:positionH relativeFrom="margin">
                  <wp:posOffset>2049145</wp:posOffset>
                </wp:positionH>
                <wp:positionV relativeFrom="margin">
                  <wp:posOffset>71755</wp:posOffset>
                </wp:positionV>
                <wp:extent cx="4149725" cy="1915795"/>
                <wp:effectExtent l="38100" t="38100" r="136525" b="122555"/>
                <wp:wrapSquare wrapText="bothSides"/>
                <wp:docPr id="698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4149725" cy="19157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sx="100500" sy="1005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903AEE" w:rsidRPr="00903AEE" w:rsidRDefault="00903AEE" w:rsidP="00ED2005">
                            <w:pPr>
                              <w:jc w:val="center"/>
                              <w:rPr>
                                <w:rFonts w:ascii="Broadway" w:hAnsi="Broadway"/>
                                <w:b/>
                                <w:color w:val="C00000"/>
                                <w:sz w:val="40"/>
                                <w:szCs w:val="40"/>
                              </w:rPr>
                            </w:pPr>
                            <w:r w:rsidRPr="00903AEE">
                              <w:rPr>
                                <w:rFonts w:ascii="Broadway" w:hAnsi="Broadway"/>
                                <w:b/>
                                <w:color w:val="C00000"/>
                                <w:sz w:val="40"/>
                                <w:szCs w:val="40"/>
                              </w:rPr>
                              <w:t>14th Annual</w:t>
                            </w:r>
                          </w:p>
                          <w:p w:rsidR="00903AEE" w:rsidRDefault="00903AEE" w:rsidP="00ED2005">
                            <w:pPr>
                              <w:spacing w:line="160" w:lineRule="exact"/>
                              <w:jc w:val="center"/>
                              <w:rPr>
                                <w:rFonts w:ascii="Broadway" w:hAnsi="Broadway"/>
                                <w:b/>
                                <w:color w:val="002060"/>
                                <w:sz w:val="40"/>
                                <w:szCs w:val="40"/>
                              </w:rPr>
                            </w:pPr>
                            <w:r w:rsidRPr="00903AEE">
                              <w:rPr>
                                <w:rFonts w:ascii="Broadway" w:hAnsi="Broadway"/>
                                <w:b/>
                                <w:color w:val="002060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:rsidR="00DC6E4E" w:rsidRPr="00903AEE" w:rsidRDefault="00903AEE" w:rsidP="00ED2005">
                            <w:pPr>
                              <w:jc w:val="center"/>
                              <w:rPr>
                                <w:rFonts w:ascii="Broadway" w:hAnsi="Broadway"/>
                                <w:b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903AEE">
                              <w:rPr>
                                <w:rFonts w:ascii="Broadway" w:hAnsi="Broadway"/>
                                <w:b/>
                                <w:color w:val="002060"/>
                                <w:sz w:val="32"/>
                                <w:szCs w:val="32"/>
                              </w:rPr>
                              <w:t>Burnt Hills-Ballston Lake Community Flag Day Parade</w:t>
                            </w:r>
                          </w:p>
                          <w:p w:rsidR="00903AEE" w:rsidRDefault="00903AEE" w:rsidP="00ED2005">
                            <w:pPr>
                              <w:spacing w:line="160" w:lineRule="exact"/>
                              <w:jc w:val="center"/>
                              <w:rPr>
                                <w:rFonts w:ascii="Broadway" w:hAnsi="Broadway"/>
                                <w:b/>
                                <w:color w:val="4F81BD" w:themeColor="accent1"/>
                                <w:sz w:val="40"/>
                                <w:szCs w:val="40"/>
                              </w:rPr>
                            </w:pPr>
                          </w:p>
                          <w:p w:rsidR="00903AEE" w:rsidRPr="00903AEE" w:rsidRDefault="00903AEE" w:rsidP="00ED2005">
                            <w:pPr>
                              <w:jc w:val="center"/>
                              <w:rPr>
                                <w:rFonts w:ascii="Broadway" w:hAnsi="Broadway"/>
                                <w:b/>
                                <w:sz w:val="40"/>
                                <w:szCs w:val="40"/>
                              </w:rPr>
                            </w:pPr>
                            <w:r w:rsidRPr="00903AEE">
                              <w:rPr>
                                <w:rFonts w:ascii="Broadway" w:hAnsi="Broadway"/>
                                <w:b/>
                                <w:sz w:val="40"/>
                                <w:szCs w:val="40"/>
                              </w:rPr>
                              <w:t>THURSDAY, JUNE 11, 2015</w:t>
                            </w:r>
                          </w:p>
                        </w:txbxContent>
                      </wps:txbx>
                      <wps:bodyPr rot="0" vert="horz" wrap="square" lIns="274320" tIns="274320" rIns="274320" bIns="2743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6" o:spid="_x0000_s1026" style="position:absolute;margin-left:161.35pt;margin-top:5.65pt;width:326.75pt;height:150.85pt;flip:x;z-index:25165926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" o:allowincell="f" fillcolor="white [3212]" strokecolor="gray [1629]" strokeweight="1.5pt">
                <v:shadow on="t" type="perspective" color="black" opacity="26214f" origin="-.5,-.5" offset=".74836mm,.74836mm" matrix="65864f,,,65864f"/>
                <v:textbox inset="21.6pt,21.6pt,21.6pt,21.6pt">
                  <w:txbxContent>
                    <w:p w:rsidR="00903AEE" w:rsidRPr="00903AEE" w:rsidRDefault="00903AEE" w:rsidP="00ED2005">
                      <w:pPr>
                        <w:jc w:val="center"/>
                        <w:rPr>
                          <w:rFonts w:ascii="Broadway" w:hAnsi="Broadway"/>
                          <w:b/>
                          <w:color w:val="C00000"/>
                          <w:sz w:val="40"/>
                          <w:szCs w:val="40"/>
                        </w:rPr>
                      </w:pPr>
                      <w:r w:rsidRPr="00903AEE">
                        <w:rPr>
                          <w:rFonts w:ascii="Broadway" w:hAnsi="Broadway"/>
                          <w:b/>
                          <w:color w:val="C00000"/>
                          <w:sz w:val="40"/>
                          <w:szCs w:val="40"/>
                        </w:rPr>
                        <w:t>14th Annual</w:t>
                      </w:r>
                    </w:p>
                    <w:p w:rsidR="00903AEE" w:rsidRDefault="00903AEE" w:rsidP="00ED2005">
                      <w:pPr>
                        <w:spacing w:line="160" w:lineRule="exact"/>
                        <w:jc w:val="center"/>
                        <w:rPr>
                          <w:rFonts w:ascii="Broadway" w:hAnsi="Broadway"/>
                          <w:b/>
                          <w:color w:val="002060"/>
                          <w:sz w:val="40"/>
                          <w:szCs w:val="40"/>
                        </w:rPr>
                      </w:pPr>
                      <w:r w:rsidRPr="00903AEE">
                        <w:rPr>
                          <w:rFonts w:ascii="Broadway" w:hAnsi="Broadway"/>
                          <w:b/>
                          <w:color w:val="002060"/>
                          <w:sz w:val="40"/>
                          <w:szCs w:val="40"/>
                        </w:rPr>
                        <w:t xml:space="preserve"> </w:t>
                      </w:r>
                    </w:p>
                    <w:p w:rsidR="00DC6E4E" w:rsidRPr="00903AEE" w:rsidRDefault="00903AEE" w:rsidP="00ED2005">
                      <w:pPr>
                        <w:jc w:val="center"/>
                        <w:rPr>
                          <w:rFonts w:ascii="Broadway" w:hAnsi="Broadway"/>
                          <w:b/>
                          <w:color w:val="002060"/>
                          <w:sz w:val="32"/>
                          <w:szCs w:val="32"/>
                        </w:rPr>
                      </w:pPr>
                      <w:r w:rsidRPr="00903AEE">
                        <w:rPr>
                          <w:rFonts w:ascii="Broadway" w:hAnsi="Broadway"/>
                          <w:b/>
                          <w:color w:val="002060"/>
                          <w:sz w:val="32"/>
                          <w:szCs w:val="32"/>
                        </w:rPr>
                        <w:t>Burnt Hills-Ballston Lake Community Flag Day Parade</w:t>
                      </w:r>
                    </w:p>
                    <w:p w:rsidR="00903AEE" w:rsidRDefault="00903AEE" w:rsidP="00ED2005">
                      <w:pPr>
                        <w:spacing w:line="160" w:lineRule="exact"/>
                        <w:jc w:val="center"/>
                        <w:rPr>
                          <w:rFonts w:ascii="Broadway" w:hAnsi="Broadway"/>
                          <w:b/>
                          <w:color w:val="4F81BD" w:themeColor="accent1"/>
                          <w:sz w:val="40"/>
                          <w:szCs w:val="40"/>
                        </w:rPr>
                      </w:pPr>
                    </w:p>
                    <w:p w:rsidR="00903AEE" w:rsidRPr="00903AEE" w:rsidRDefault="00903AEE" w:rsidP="00ED2005">
                      <w:pPr>
                        <w:jc w:val="center"/>
                        <w:rPr>
                          <w:rFonts w:ascii="Broadway" w:hAnsi="Broadway"/>
                          <w:b/>
                          <w:sz w:val="40"/>
                          <w:szCs w:val="40"/>
                        </w:rPr>
                      </w:pPr>
                      <w:r w:rsidRPr="00903AEE">
                        <w:rPr>
                          <w:rFonts w:ascii="Broadway" w:hAnsi="Broadway"/>
                          <w:b/>
                          <w:sz w:val="40"/>
                          <w:szCs w:val="40"/>
                        </w:rPr>
                        <w:t>THURSDAY, JUNE 11, 2015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DC6E4E">
        <w:rPr>
          <w:rFonts w:ascii="Times New Roman"/>
          <w:noProof/>
          <w:sz w:val="44"/>
        </w:rPr>
        <w:drawing>
          <wp:inline distT="0" distB="0" distL="0" distR="0" wp14:anchorId="5CB2F6A9" wp14:editId="58AD95DF">
            <wp:extent cx="2051437" cy="1979874"/>
            <wp:effectExtent l="0" t="0" r="0" b="0"/>
            <wp:docPr id="1" name="Picture 1" descr="C:\Users\Jeanette\Documents\BHBLBPA\2015 Parade\BH-BL-BPA-Flag-Day-Parade-profile-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anette\Documents\BHBLBPA\2015 Parade\BH-BL-BPA-Flag-Day-Parade-profile-phot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889" cy="1980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19C1" w:rsidRDefault="004219C1" w:rsidP="00E725B9">
      <w:pPr>
        <w:spacing w:before="3"/>
        <w:ind w:left="18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123F6" w:rsidRDefault="00F123F6" w:rsidP="00E725B9">
      <w:pPr>
        <w:spacing w:before="3"/>
        <w:ind w:left="18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B5A64" w:rsidRDefault="006B5A64" w:rsidP="006B5A64">
      <w:pPr>
        <w:spacing w:before="3"/>
        <w:ind w:left="180"/>
        <w:rPr>
          <w:rFonts w:eastAsia="Times New Roman" w:cs="Times New Roman"/>
          <w:b/>
          <w:sz w:val="20"/>
          <w:szCs w:val="20"/>
        </w:rPr>
      </w:pPr>
    </w:p>
    <w:p w:rsidR="00B0301C" w:rsidRPr="00C262D7" w:rsidRDefault="00B0301C" w:rsidP="00B0301C">
      <w:pPr>
        <w:spacing w:before="3"/>
        <w:ind w:left="180"/>
        <w:jc w:val="center"/>
        <w:rPr>
          <w:rFonts w:ascii="Arial Black" w:eastAsia="Times New Roman" w:hAnsi="Arial Black" w:cs="Times New Roman"/>
          <w:b/>
          <w:color w:val="002060"/>
          <w:u w:val="single"/>
        </w:rPr>
      </w:pPr>
      <w:r>
        <w:rPr>
          <w:rFonts w:ascii="Arial Black" w:eastAsia="Times New Roman" w:hAnsi="Arial Black" w:cs="Times New Roman"/>
          <w:b/>
          <w:color w:val="002060"/>
          <w:u w:val="single"/>
        </w:rPr>
        <w:t xml:space="preserve">Parade </w:t>
      </w:r>
      <w:r w:rsidR="000763F5">
        <w:rPr>
          <w:rFonts w:ascii="Arial Black" w:eastAsia="Times New Roman" w:hAnsi="Arial Black" w:cs="Times New Roman"/>
          <w:b/>
          <w:color w:val="002060"/>
          <w:u w:val="single"/>
        </w:rPr>
        <w:t>Brochure</w:t>
      </w:r>
      <w:r>
        <w:rPr>
          <w:rFonts w:ascii="Arial Black" w:eastAsia="Times New Roman" w:hAnsi="Arial Black" w:cs="Times New Roman"/>
          <w:b/>
          <w:color w:val="002060"/>
          <w:u w:val="single"/>
        </w:rPr>
        <w:t xml:space="preserve"> Advertising    $</w:t>
      </w:r>
      <w:r w:rsidR="000763F5">
        <w:rPr>
          <w:rFonts w:ascii="Arial Black" w:eastAsia="Times New Roman" w:hAnsi="Arial Black" w:cs="Times New Roman"/>
          <w:b/>
          <w:color w:val="002060"/>
          <w:u w:val="single"/>
        </w:rPr>
        <w:t>7</w:t>
      </w:r>
      <w:r>
        <w:rPr>
          <w:rFonts w:ascii="Arial Black" w:eastAsia="Times New Roman" w:hAnsi="Arial Black" w:cs="Times New Roman"/>
          <w:b/>
          <w:color w:val="002060"/>
          <w:u w:val="single"/>
        </w:rPr>
        <w:t>5 - $400</w:t>
      </w:r>
    </w:p>
    <w:p w:rsidR="00B0301C" w:rsidRPr="00B0301C" w:rsidRDefault="00B0301C" w:rsidP="00B0301C">
      <w:pPr>
        <w:spacing w:before="3"/>
        <w:ind w:left="180"/>
        <w:rPr>
          <w:rFonts w:eastAsia="Times New Roman" w:cs="Times New Roman"/>
          <w:b/>
          <w:sz w:val="20"/>
          <w:szCs w:val="20"/>
        </w:rPr>
      </w:pPr>
      <w:proofErr w:type="gramStart"/>
      <w:r w:rsidRPr="00C262D7">
        <w:rPr>
          <w:rFonts w:eastAsia="Times New Roman" w:cs="Times New Roman"/>
          <w:b/>
          <w:i/>
          <w:color w:val="C00000"/>
          <w:sz w:val="20"/>
          <w:szCs w:val="20"/>
        </w:rPr>
        <w:t>Includes</w:t>
      </w:r>
      <w:r w:rsidRPr="00C262D7">
        <w:rPr>
          <w:rFonts w:eastAsia="Times New Roman" w:cs="Times New Roman"/>
          <w:b/>
          <w:color w:val="C00000"/>
          <w:sz w:val="20"/>
          <w:szCs w:val="20"/>
        </w:rPr>
        <w:t xml:space="preserve"> </w:t>
      </w:r>
      <w:r>
        <w:rPr>
          <w:rFonts w:eastAsia="Times New Roman" w:cs="Times New Roman"/>
          <w:b/>
          <w:sz w:val="20"/>
          <w:szCs w:val="20"/>
        </w:rPr>
        <w:t xml:space="preserve"> --</w:t>
      </w:r>
      <w:proofErr w:type="gramEnd"/>
      <w:r>
        <w:rPr>
          <w:rFonts w:eastAsia="Times New Roman" w:cs="Times New Roman"/>
          <w:b/>
          <w:sz w:val="20"/>
          <w:szCs w:val="20"/>
        </w:rPr>
        <w:t xml:space="preserve">  Your business ad in the Parade brochure;     </w:t>
      </w:r>
      <w:r>
        <w:rPr>
          <w:rFonts w:eastAsia="Times New Roman" w:cs="Times New Roman"/>
          <w:b/>
          <w:i/>
          <w:sz w:val="20"/>
          <w:szCs w:val="20"/>
        </w:rPr>
        <w:t>**we recommend you include a coupon incentive</w:t>
      </w:r>
    </w:p>
    <w:p w:rsidR="006B5A64" w:rsidRDefault="006B5A64" w:rsidP="006B5A64">
      <w:pPr>
        <w:spacing w:before="3"/>
        <w:ind w:left="180"/>
        <w:rPr>
          <w:rFonts w:eastAsia="Times New Roman" w:cs="Times New Roman"/>
          <w:b/>
          <w:sz w:val="20"/>
          <w:szCs w:val="20"/>
        </w:rPr>
      </w:pPr>
    </w:p>
    <w:tbl>
      <w:tblPr>
        <w:tblpPr w:leftFromText="180" w:rightFromText="180" w:vertAnchor="text" w:horzAnchor="margin" w:tblpXSpec="center" w:tblpY="94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2"/>
        <w:gridCol w:w="761"/>
      </w:tblGrid>
      <w:tr w:rsidR="00B0301C" w:rsidTr="00B0301C">
        <w:trPr>
          <w:trHeight w:hRule="exact" w:val="258"/>
        </w:trPr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B0301C" w:rsidRPr="006D5AA8" w:rsidRDefault="00B0301C" w:rsidP="00B0301C">
            <w:pPr>
              <w:pStyle w:val="TableParagraph"/>
              <w:spacing w:line="245" w:lineRule="exact"/>
              <w:ind w:left="55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D5AA8">
              <w:rPr>
                <w:rFonts w:ascii="Arial" w:eastAsia="Arial" w:hAnsi="Arial" w:cs="Arial"/>
                <w:b/>
                <w:sz w:val="20"/>
                <w:szCs w:val="20"/>
              </w:rPr>
              <w:t>Full Page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</w:tcPr>
          <w:p w:rsidR="00B0301C" w:rsidRPr="006D5AA8" w:rsidRDefault="00B0301C" w:rsidP="00B0301C">
            <w:pPr>
              <w:pStyle w:val="TableParagraph"/>
              <w:spacing w:line="245" w:lineRule="exact"/>
              <w:ind w:left="172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D5AA8">
              <w:rPr>
                <w:rFonts w:ascii="Arial"/>
                <w:b/>
                <w:sz w:val="20"/>
                <w:szCs w:val="20"/>
              </w:rPr>
              <w:t>$400</w:t>
            </w:r>
          </w:p>
        </w:tc>
      </w:tr>
      <w:tr w:rsidR="00B0301C" w:rsidTr="00B0301C">
        <w:trPr>
          <w:trHeight w:hRule="exact" w:val="276"/>
        </w:trPr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B0301C" w:rsidRPr="006D5AA8" w:rsidRDefault="00B0301C" w:rsidP="00B0301C">
            <w:pPr>
              <w:pStyle w:val="TableParagraph"/>
              <w:spacing w:line="263" w:lineRule="exact"/>
              <w:ind w:left="55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D5AA8">
              <w:rPr>
                <w:rFonts w:ascii="Arial"/>
                <w:b/>
                <w:sz w:val="20"/>
                <w:szCs w:val="20"/>
              </w:rPr>
              <w:t>1/2</w:t>
            </w:r>
            <w:r w:rsidRPr="006D5AA8">
              <w:rPr>
                <w:rFonts w:ascii="Arial"/>
                <w:b/>
                <w:spacing w:val="-3"/>
                <w:sz w:val="20"/>
                <w:szCs w:val="20"/>
              </w:rPr>
              <w:t xml:space="preserve"> </w:t>
            </w:r>
            <w:r w:rsidRPr="006D5AA8">
              <w:rPr>
                <w:rFonts w:ascii="Arial"/>
                <w:b/>
                <w:sz w:val="20"/>
                <w:szCs w:val="20"/>
              </w:rPr>
              <w:t>Page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</w:tcPr>
          <w:p w:rsidR="00B0301C" w:rsidRPr="006D5AA8" w:rsidRDefault="00B0301C" w:rsidP="00B0301C">
            <w:pPr>
              <w:pStyle w:val="TableParagraph"/>
              <w:spacing w:line="263" w:lineRule="exact"/>
              <w:ind w:left="172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D5AA8">
              <w:rPr>
                <w:rFonts w:ascii="Arial"/>
                <w:b/>
                <w:sz w:val="20"/>
                <w:szCs w:val="20"/>
              </w:rPr>
              <w:t>$225</w:t>
            </w:r>
          </w:p>
        </w:tc>
      </w:tr>
      <w:tr w:rsidR="00B0301C" w:rsidTr="00B0301C">
        <w:trPr>
          <w:trHeight w:hRule="exact" w:val="276"/>
        </w:trPr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B0301C" w:rsidRPr="006D5AA8" w:rsidRDefault="00B0301C" w:rsidP="00B0301C">
            <w:pPr>
              <w:pStyle w:val="TableParagraph"/>
              <w:spacing w:line="263" w:lineRule="exact"/>
              <w:ind w:left="55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D5AA8">
              <w:rPr>
                <w:rFonts w:ascii="Arial"/>
                <w:b/>
                <w:sz w:val="20"/>
                <w:szCs w:val="20"/>
              </w:rPr>
              <w:t>1/4</w:t>
            </w:r>
            <w:r w:rsidRPr="006D5AA8">
              <w:rPr>
                <w:rFonts w:ascii="Arial"/>
                <w:b/>
                <w:spacing w:val="-3"/>
                <w:sz w:val="20"/>
                <w:szCs w:val="20"/>
              </w:rPr>
              <w:t xml:space="preserve"> </w:t>
            </w:r>
            <w:r w:rsidRPr="006D5AA8">
              <w:rPr>
                <w:rFonts w:ascii="Arial"/>
                <w:b/>
                <w:sz w:val="20"/>
                <w:szCs w:val="20"/>
              </w:rPr>
              <w:t>Page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</w:tcPr>
          <w:p w:rsidR="00B0301C" w:rsidRPr="006D5AA8" w:rsidRDefault="00B0301C" w:rsidP="00B0301C">
            <w:pPr>
              <w:pStyle w:val="TableParagraph"/>
              <w:spacing w:line="263" w:lineRule="exact"/>
              <w:ind w:left="172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D5AA8">
              <w:rPr>
                <w:rFonts w:ascii="Arial"/>
                <w:b/>
                <w:sz w:val="20"/>
                <w:szCs w:val="20"/>
              </w:rPr>
              <w:t>$135</w:t>
            </w:r>
          </w:p>
        </w:tc>
      </w:tr>
      <w:tr w:rsidR="00B0301C" w:rsidTr="00B0301C">
        <w:trPr>
          <w:trHeight w:hRule="exact" w:val="276"/>
        </w:trPr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B0301C" w:rsidRPr="006D5AA8" w:rsidRDefault="00B0301C" w:rsidP="00B0301C">
            <w:pPr>
              <w:pStyle w:val="TableParagraph"/>
              <w:spacing w:line="263" w:lineRule="exact"/>
              <w:ind w:left="55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D5AA8">
              <w:rPr>
                <w:rFonts w:ascii="Arial"/>
                <w:b/>
                <w:sz w:val="20"/>
                <w:szCs w:val="20"/>
              </w:rPr>
              <w:t>1/8</w:t>
            </w:r>
            <w:r w:rsidRPr="006D5AA8">
              <w:rPr>
                <w:rFonts w:ascii="Arial"/>
                <w:b/>
                <w:spacing w:val="-3"/>
                <w:sz w:val="20"/>
                <w:szCs w:val="20"/>
              </w:rPr>
              <w:t xml:space="preserve"> </w:t>
            </w:r>
            <w:r w:rsidRPr="006D5AA8">
              <w:rPr>
                <w:rFonts w:ascii="Arial"/>
                <w:b/>
                <w:sz w:val="20"/>
                <w:szCs w:val="20"/>
              </w:rPr>
              <w:t>Page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</w:tcPr>
          <w:p w:rsidR="00B0301C" w:rsidRPr="006D5AA8" w:rsidRDefault="00B0301C" w:rsidP="00B0301C">
            <w:pPr>
              <w:pStyle w:val="TableParagraph"/>
              <w:spacing w:line="263" w:lineRule="exact"/>
              <w:ind w:left="172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D5AA8">
              <w:rPr>
                <w:rFonts w:ascii="Arial"/>
                <w:b/>
                <w:sz w:val="20"/>
                <w:szCs w:val="20"/>
              </w:rPr>
              <w:t>$75</w:t>
            </w:r>
          </w:p>
        </w:tc>
      </w:tr>
    </w:tbl>
    <w:p w:rsidR="006B5A64" w:rsidRDefault="006B5A64" w:rsidP="006B5A64">
      <w:pPr>
        <w:spacing w:before="3"/>
        <w:ind w:left="180"/>
        <w:rPr>
          <w:rFonts w:eastAsia="Times New Roman" w:cs="Times New Roman"/>
          <w:b/>
          <w:sz w:val="20"/>
          <w:szCs w:val="20"/>
        </w:rPr>
      </w:pPr>
    </w:p>
    <w:p w:rsidR="00BD772B" w:rsidRDefault="00BD772B"/>
    <w:p w:rsidR="006D5AA8" w:rsidRDefault="006D5AA8"/>
    <w:p w:rsidR="006D5AA8" w:rsidRDefault="006D5AA8"/>
    <w:p w:rsidR="006D5AA8" w:rsidRDefault="006D5AA8"/>
    <w:p w:rsidR="006D5AA8" w:rsidRDefault="006D5AA8"/>
    <w:p w:rsidR="006D5AA8" w:rsidRDefault="006D5AA8">
      <w:bookmarkStart w:id="0" w:name="_GoBack"/>
      <w:bookmarkEnd w:id="0"/>
    </w:p>
    <w:p w:rsidR="006D5AA8" w:rsidRDefault="00706AC3" w:rsidP="006D5AA8">
      <w:pPr>
        <w:pStyle w:val="ListParagraph"/>
        <w:numPr>
          <w:ilvl w:val="0"/>
          <w:numId w:val="2"/>
        </w:numPr>
        <w:rPr>
          <w:b/>
        </w:rPr>
      </w:pPr>
      <w:r>
        <w:rPr>
          <w:b/>
          <w:i/>
          <w:color w:val="002060"/>
          <w:u w:val="single"/>
        </w:rPr>
        <w:t xml:space="preserve">Payment </w:t>
      </w:r>
      <w:r>
        <w:rPr>
          <w:b/>
        </w:rPr>
        <w:t xml:space="preserve"> should be made to the </w:t>
      </w:r>
      <w:r>
        <w:rPr>
          <w:b/>
          <w:i/>
          <w:color w:val="002060"/>
        </w:rPr>
        <w:t>“BH-BL BPA”</w:t>
      </w:r>
      <w:r>
        <w:rPr>
          <w:b/>
          <w:color w:val="002060"/>
        </w:rPr>
        <w:t xml:space="preserve"> </w:t>
      </w:r>
      <w:r>
        <w:rPr>
          <w:b/>
        </w:rPr>
        <w:t>and mailed to:</w:t>
      </w:r>
    </w:p>
    <w:p w:rsidR="00706AC3" w:rsidRDefault="00706AC3" w:rsidP="00706AC3">
      <w:pPr>
        <w:pStyle w:val="ListParagraph"/>
        <w:ind w:left="1440"/>
        <w:rPr>
          <w:b/>
        </w:rPr>
      </w:pPr>
      <w:r>
        <w:rPr>
          <w:b/>
        </w:rPr>
        <w:t>BH-BL Business &amp; Professional Association</w:t>
      </w:r>
    </w:p>
    <w:p w:rsidR="00706AC3" w:rsidRDefault="00706AC3" w:rsidP="00706AC3">
      <w:pPr>
        <w:pStyle w:val="ListParagraph"/>
        <w:ind w:left="1440"/>
        <w:rPr>
          <w:b/>
        </w:rPr>
      </w:pPr>
      <w:r>
        <w:rPr>
          <w:b/>
        </w:rPr>
        <w:t>PO Box 1043</w:t>
      </w:r>
    </w:p>
    <w:p w:rsidR="00706AC3" w:rsidRDefault="00706AC3" w:rsidP="00706AC3">
      <w:pPr>
        <w:pStyle w:val="ListParagraph"/>
        <w:ind w:left="1440"/>
        <w:rPr>
          <w:b/>
        </w:rPr>
      </w:pPr>
      <w:r>
        <w:rPr>
          <w:b/>
        </w:rPr>
        <w:t>Ballston Lake, NY     12019</w:t>
      </w:r>
    </w:p>
    <w:p w:rsidR="000763F5" w:rsidRDefault="000763F5" w:rsidP="00706AC3">
      <w:pPr>
        <w:pStyle w:val="ListParagraph"/>
        <w:ind w:left="1440"/>
        <w:rPr>
          <w:b/>
        </w:rPr>
      </w:pPr>
    </w:p>
    <w:p w:rsidR="00706AC3" w:rsidRDefault="00706AC3" w:rsidP="00706AC3">
      <w:pPr>
        <w:pStyle w:val="ListParagraph"/>
        <w:numPr>
          <w:ilvl w:val="0"/>
          <w:numId w:val="2"/>
        </w:numPr>
        <w:rPr>
          <w:b/>
        </w:rPr>
      </w:pPr>
      <w:r>
        <w:rPr>
          <w:b/>
          <w:i/>
          <w:color w:val="002060"/>
          <w:u w:val="single"/>
        </w:rPr>
        <w:t>Ad Copy</w:t>
      </w:r>
      <w:r w:rsidR="000763F5">
        <w:rPr>
          <w:b/>
          <w:i/>
          <w:color w:val="002060"/>
          <w:u w:val="single"/>
        </w:rPr>
        <w:t xml:space="preserve"> (if new)</w:t>
      </w:r>
      <w:r>
        <w:rPr>
          <w:b/>
        </w:rPr>
        <w:t xml:space="preserve">  is due by </w:t>
      </w:r>
      <w:r>
        <w:rPr>
          <w:b/>
          <w:i/>
          <w:color w:val="002060"/>
        </w:rPr>
        <w:t>May 31, 201</w:t>
      </w:r>
      <w:r w:rsidR="000763F5">
        <w:rPr>
          <w:b/>
          <w:i/>
          <w:color w:val="002060"/>
        </w:rPr>
        <w:t>6</w:t>
      </w:r>
      <w:r>
        <w:rPr>
          <w:b/>
        </w:rPr>
        <w:t xml:space="preserve"> and can be emailed to:</w:t>
      </w:r>
      <w:r w:rsidR="00D5572A">
        <w:rPr>
          <w:b/>
        </w:rPr>
        <w:tab/>
      </w:r>
      <w:hyperlink r:id="rId7" w:history="1">
        <w:r w:rsidR="00D5572A" w:rsidRPr="00052918">
          <w:rPr>
            <w:rStyle w:val="Hyperlink"/>
            <w:b/>
          </w:rPr>
          <w:t>bhblparade@gmail.com</w:t>
        </w:r>
      </w:hyperlink>
      <w:r w:rsidR="00D5572A">
        <w:rPr>
          <w:b/>
        </w:rPr>
        <w:t xml:space="preserve"> </w:t>
      </w:r>
    </w:p>
    <w:p w:rsidR="002A17A4" w:rsidRDefault="002A17A4" w:rsidP="002A17A4">
      <w:pPr>
        <w:ind w:left="720"/>
        <w:rPr>
          <w:b/>
        </w:rPr>
      </w:pPr>
    </w:p>
    <w:p w:rsidR="002A17A4" w:rsidRDefault="002A17A4" w:rsidP="002A17A4">
      <w:pPr>
        <w:ind w:left="720"/>
        <w:rPr>
          <w:b/>
          <w:i/>
        </w:rPr>
      </w:pPr>
      <w:r>
        <w:rPr>
          <w:b/>
          <w:i/>
        </w:rPr>
        <w:t>Ad Sizes:</w:t>
      </w:r>
    </w:p>
    <w:p w:rsidR="002A17A4" w:rsidRDefault="002A17A4" w:rsidP="002A17A4">
      <w:pPr>
        <w:ind w:left="720"/>
        <w:rPr>
          <w:b/>
          <w:i/>
        </w:rPr>
      </w:pPr>
      <w:r>
        <w:rPr>
          <w:b/>
          <w:i/>
        </w:rPr>
        <w:tab/>
        <w:t>Full page</w:t>
      </w:r>
      <w:r>
        <w:rPr>
          <w:b/>
          <w:i/>
        </w:rPr>
        <w:tab/>
        <w:t>7.5” X 10”</w:t>
      </w:r>
    </w:p>
    <w:p w:rsidR="002A17A4" w:rsidRDefault="002A17A4" w:rsidP="002A17A4">
      <w:pPr>
        <w:ind w:left="720"/>
        <w:rPr>
          <w:b/>
          <w:i/>
        </w:rPr>
      </w:pPr>
      <w:r>
        <w:rPr>
          <w:b/>
          <w:i/>
        </w:rPr>
        <w:tab/>
        <w:t>½ page</w:t>
      </w:r>
      <w:r>
        <w:rPr>
          <w:b/>
          <w:i/>
        </w:rPr>
        <w:tab/>
      </w:r>
      <w:r>
        <w:rPr>
          <w:b/>
          <w:i/>
        </w:rPr>
        <w:tab/>
        <w:t>7.5” X 4.75”</w:t>
      </w:r>
    </w:p>
    <w:p w:rsidR="002A17A4" w:rsidRDefault="002A17A4" w:rsidP="002A17A4">
      <w:pPr>
        <w:ind w:left="720"/>
        <w:rPr>
          <w:b/>
          <w:i/>
        </w:rPr>
      </w:pPr>
      <w:r>
        <w:rPr>
          <w:b/>
          <w:i/>
        </w:rPr>
        <w:tab/>
        <w:t>¼ page</w:t>
      </w:r>
      <w:r>
        <w:rPr>
          <w:b/>
          <w:i/>
        </w:rPr>
        <w:tab/>
      </w:r>
      <w:r>
        <w:rPr>
          <w:b/>
          <w:i/>
        </w:rPr>
        <w:tab/>
        <w:t>3.5”X4.75”</w:t>
      </w:r>
    </w:p>
    <w:p w:rsidR="002A17A4" w:rsidRDefault="002A17A4" w:rsidP="002A17A4">
      <w:pPr>
        <w:ind w:left="720"/>
        <w:rPr>
          <w:b/>
          <w:i/>
        </w:rPr>
      </w:pPr>
      <w:r>
        <w:rPr>
          <w:b/>
          <w:i/>
        </w:rPr>
        <w:tab/>
        <w:t>1/8 page</w:t>
      </w:r>
      <w:r>
        <w:rPr>
          <w:b/>
          <w:i/>
        </w:rPr>
        <w:tab/>
        <w:t>3.5”X2”</w:t>
      </w:r>
    </w:p>
    <w:p w:rsidR="002A17A4" w:rsidRDefault="002A17A4" w:rsidP="002A17A4">
      <w:pPr>
        <w:ind w:left="720"/>
        <w:rPr>
          <w:b/>
          <w:i/>
        </w:rPr>
      </w:pPr>
      <w:r>
        <w:rPr>
          <w:b/>
          <w:i/>
        </w:rPr>
        <w:tab/>
      </w:r>
    </w:p>
    <w:p w:rsidR="002A17A4" w:rsidRDefault="002A17A4" w:rsidP="002A17A4">
      <w:pPr>
        <w:ind w:left="720"/>
        <w:rPr>
          <w:b/>
          <w:i/>
        </w:rPr>
      </w:pPr>
      <w:r>
        <w:rPr>
          <w:b/>
          <w:i/>
        </w:rPr>
        <w:t>Formats:</w:t>
      </w:r>
    </w:p>
    <w:p w:rsidR="002A17A4" w:rsidRDefault="002A17A4" w:rsidP="002A17A4">
      <w:pPr>
        <w:ind w:left="720"/>
        <w:rPr>
          <w:b/>
          <w:i/>
        </w:rPr>
      </w:pPr>
      <w:r>
        <w:rPr>
          <w:b/>
          <w:i/>
        </w:rPr>
        <w:tab/>
        <w:t>PDF</w:t>
      </w:r>
      <w:r>
        <w:rPr>
          <w:b/>
          <w:i/>
        </w:rPr>
        <w:tab/>
        <w:t>(high quality, hi-res, press-quality, or equivalent</w:t>
      </w:r>
      <w:proofErr w:type="gramStart"/>
      <w:r>
        <w:rPr>
          <w:b/>
          <w:i/>
        </w:rPr>
        <w:t>;  all</w:t>
      </w:r>
      <w:proofErr w:type="gramEnd"/>
      <w:r>
        <w:rPr>
          <w:b/>
          <w:i/>
        </w:rPr>
        <w:t xml:space="preserve"> fonts embedded)</w:t>
      </w:r>
    </w:p>
    <w:p w:rsidR="002A17A4" w:rsidRDefault="002A17A4" w:rsidP="002A17A4">
      <w:pPr>
        <w:ind w:left="720"/>
        <w:rPr>
          <w:b/>
          <w:i/>
        </w:rPr>
      </w:pPr>
      <w:r>
        <w:rPr>
          <w:b/>
          <w:i/>
        </w:rPr>
        <w:tab/>
        <w:t>TIFF</w:t>
      </w:r>
      <w:r>
        <w:rPr>
          <w:b/>
          <w:i/>
        </w:rPr>
        <w:tab/>
        <w:t>(grayscale, 300dpi at ad size)</w:t>
      </w:r>
    </w:p>
    <w:p w:rsidR="002A17A4" w:rsidRDefault="002A17A4" w:rsidP="002A17A4">
      <w:pPr>
        <w:ind w:left="720"/>
        <w:rPr>
          <w:b/>
          <w:i/>
        </w:rPr>
      </w:pPr>
      <w:r>
        <w:rPr>
          <w:b/>
          <w:i/>
        </w:rPr>
        <w:tab/>
        <w:t>JPEG</w:t>
      </w:r>
      <w:r>
        <w:rPr>
          <w:b/>
          <w:i/>
        </w:rPr>
        <w:tab/>
        <w:t>(grayscale, 300dpi at ad size, save at highest quality)</w:t>
      </w:r>
    </w:p>
    <w:p w:rsidR="002A17A4" w:rsidRDefault="002A17A4" w:rsidP="002A17A4">
      <w:pPr>
        <w:ind w:left="720"/>
        <w:rPr>
          <w:b/>
          <w:i/>
        </w:rPr>
      </w:pPr>
      <w:r>
        <w:rPr>
          <w:b/>
          <w:i/>
        </w:rPr>
        <w:tab/>
        <w:t>EPS</w:t>
      </w:r>
      <w:r>
        <w:rPr>
          <w:b/>
          <w:i/>
        </w:rPr>
        <w:tab/>
      </w:r>
      <w:r w:rsidR="00C053D1">
        <w:rPr>
          <w:b/>
          <w:i/>
        </w:rPr>
        <w:t>[vector file</w:t>
      </w:r>
      <w:proofErr w:type="gramStart"/>
      <w:r w:rsidR="00C053D1">
        <w:rPr>
          <w:b/>
          <w:i/>
        </w:rPr>
        <w:t>]  (</w:t>
      </w:r>
      <w:proofErr w:type="gramEnd"/>
      <w:r w:rsidR="00C053D1">
        <w:rPr>
          <w:b/>
          <w:i/>
        </w:rPr>
        <w:t>grayscale, turn fonts to outlines)</w:t>
      </w:r>
    </w:p>
    <w:p w:rsidR="000763F5" w:rsidRDefault="000763F5" w:rsidP="002A17A4">
      <w:pPr>
        <w:ind w:left="720"/>
        <w:rPr>
          <w:b/>
          <w:i/>
        </w:rPr>
      </w:pPr>
    </w:p>
    <w:p w:rsidR="00C053D1" w:rsidRDefault="00C053D1" w:rsidP="002A17A4">
      <w:pPr>
        <w:ind w:left="720"/>
        <w:rPr>
          <w:b/>
          <w:i/>
        </w:rPr>
      </w:pPr>
      <w:r>
        <w:rPr>
          <w:b/>
          <w:i/>
        </w:rPr>
        <w:t>Images:</w:t>
      </w:r>
    </w:p>
    <w:p w:rsidR="00C053D1" w:rsidRDefault="00C053D1" w:rsidP="002A17A4">
      <w:pPr>
        <w:ind w:left="720"/>
        <w:rPr>
          <w:b/>
          <w:i/>
        </w:rPr>
      </w:pPr>
      <w:r>
        <w:rPr>
          <w:b/>
          <w:i/>
        </w:rPr>
        <w:tab/>
        <w:t>Any images used in ads should be a minimum of 200dpi with 300dpi or higher the better selection.   Images used in ads should not be larger than 100% original size.   Images and graphics used from the web are 72dpi and usually not suitable for print.   Please consider other images and graphics which meet the criteria of minimum 200dpi.</w:t>
      </w:r>
    </w:p>
    <w:p w:rsidR="002A17A4" w:rsidRPr="002A17A4" w:rsidRDefault="002A17A4" w:rsidP="002A17A4">
      <w:pPr>
        <w:ind w:left="720"/>
        <w:rPr>
          <w:b/>
          <w:i/>
        </w:rPr>
      </w:pPr>
    </w:p>
    <w:p w:rsidR="00706AC3" w:rsidRDefault="00706AC3" w:rsidP="00706AC3">
      <w:pPr>
        <w:pStyle w:val="ListParagraph"/>
        <w:numPr>
          <w:ilvl w:val="0"/>
          <w:numId w:val="2"/>
        </w:numPr>
        <w:rPr>
          <w:b/>
        </w:rPr>
      </w:pPr>
      <w:r>
        <w:rPr>
          <w:b/>
          <w:i/>
          <w:color w:val="002060"/>
          <w:u w:val="single"/>
        </w:rPr>
        <w:t>Inclusion in press releases</w:t>
      </w:r>
      <w:r>
        <w:rPr>
          <w:b/>
          <w:color w:val="002060"/>
        </w:rPr>
        <w:t xml:space="preserve"> </w:t>
      </w:r>
      <w:r>
        <w:rPr>
          <w:b/>
        </w:rPr>
        <w:t xml:space="preserve"> will be made after receipt of payment    </w:t>
      </w:r>
    </w:p>
    <w:p w:rsidR="002A17A4" w:rsidRDefault="002A17A4" w:rsidP="002A17A4"/>
    <w:p w:rsidR="002A17A4" w:rsidRPr="0033490C" w:rsidRDefault="002A17A4" w:rsidP="002A17A4">
      <w:pPr>
        <w:spacing w:before="3"/>
        <w:ind w:left="180" w:right="-20"/>
        <w:jc w:val="center"/>
        <w:rPr>
          <w:rFonts w:ascii="Times New Roman" w:eastAsia="Times New Roman" w:hAnsi="Times New Roman" w:cs="Times New Roman"/>
          <w:b/>
          <w:i/>
          <w:color w:val="632423" w:themeColor="accent2" w:themeShade="8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632423" w:themeColor="accent2" w:themeShade="80"/>
          <w:sz w:val="24"/>
          <w:szCs w:val="24"/>
        </w:rPr>
        <w:t>Visit Us At…</w:t>
      </w:r>
    </w:p>
    <w:p w:rsidR="002A17A4" w:rsidRDefault="0026432D" w:rsidP="002A17A4">
      <w:pPr>
        <w:spacing w:before="3"/>
        <w:ind w:left="180" w:right="-2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hyperlink r:id="rId8" w:history="1">
        <w:r w:rsidR="002A17A4" w:rsidRPr="005900C4">
          <w:rPr>
            <w:rStyle w:val="Hyperlink"/>
            <w:rFonts w:ascii="Times New Roman" w:eastAsia="Times New Roman" w:hAnsi="Times New Roman" w:cs="Times New Roman"/>
            <w:b/>
            <w:sz w:val="20"/>
            <w:szCs w:val="20"/>
          </w:rPr>
          <w:t>www.bhblbpa.com</w:t>
        </w:r>
      </w:hyperlink>
    </w:p>
    <w:p w:rsidR="002A17A4" w:rsidRPr="002A17A4" w:rsidRDefault="002A17A4" w:rsidP="00C053D1">
      <w:pPr>
        <w:spacing w:before="3"/>
        <w:ind w:left="180" w:right="-20"/>
        <w:jc w:val="center"/>
        <w:rPr>
          <w:b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https://www.facebook.com/BHBLFlagDayParade</w:t>
      </w:r>
    </w:p>
    <w:sectPr w:rsidR="002A17A4" w:rsidRPr="002A17A4" w:rsidSect="00E725B9">
      <w:type w:val="continuous"/>
      <w:pgSz w:w="12240" w:h="15840"/>
      <w:pgMar w:top="450" w:right="117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F65AD"/>
    <w:multiLevelType w:val="hybridMultilevel"/>
    <w:tmpl w:val="07E41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7A2E43"/>
    <w:multiLevelType w:val="hybridMultilevel"/>
    <w:tmpl w:val="2BDAD3C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9C1"/>
    <w:rsid w:val="000763F5"/>
    <w:rsid w:val="0015176E"/>
    <w:rsid w:val="001F4A46"/>
    <w:rsid w:val="0026432D"/>
    <w:rsid w:val="002A17A4"/>
    <w:rsid w:val="00320228"/>
    <w:rsid w:val="0033490C"/>
    <w:rsid w:val="00414585"/>
    <w:rsid w:val="004219C1"/>
    <w:rsid w:val="006300A4"/>
    <w:rsid w:val="006B5A64"/>
    <w:rsid w:val="006D5AA8"/>
    <w:rsid w:val="006F3B9C"/>
    <w:rsid w:val="00706AC3"/>
    <w:rsid w:val="00707FE8"/>
    <w:rsid w:val="007170BD"/>
    <w:rsid w:val="0078594F"/>
    <w:rsid w:val="00787C90"/>
    <w:rsid w:val="00794595"/>
    <w:rsid w:val="007B2688"/>
    <w:rsid w:val="0084163C"/>
    <w:rsid w:val="00903AEE"/>
    <w:rsid w:val="00937E20"/>
    <w:rsid w:val="00A5342D"/>
    <w:rsid w:val="00A636E6"/>
    <w:rsid w:val="00A855EB"/>
    <w:rsid w:val="00B0301C"/>
    <w:rsid w:val="00BD1CA3"/>
    <w:rsid w:val="00BD772B"/>
    <w:rsid w:val="00C053D1"/>
    <w:rsid w:val="00C262D7"/>
    <w:rsid w:val="00D31528"/>
    <w:rsid w:val="00D5572A"/>
    <w:rsid w:val="00D96084"/>
    <w:rsid w:val="00DC17F8"/>
    <w:rsid w:val="00DC6E4E"/>
    <w:rsid w:val="00E54B8F"/>
    <w:rsid w:val="00E725B9"/>
    <w:rsid w:val="00ED2005"/>
    <w:rsid w:val="00F123F6"/>
    <w:rsid w:val="00FD5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D2005"/>
  </w:style>
  <w:style w:type="paragraph" w:styleId="Heading1">
    <w:name w:val="heading 1"/>
    <w:basedOn w:val="Normal"/>
    <w:uiPriority w:val="1"/>
    <w:qFormat/>
    <w:pPr>
      <w:spacing w:before="120"/>
      <w:ind w:left="422"/>
      <w:outlineLvl w:val="0"/>
    </w:pPr>
    <w:rPr>
      <w:rFonts w:ascii="Times New Roman" w:eastAsia="Times New Roman" w:hAnsi="Times New Roman"/>
      <w:sz w:val="44"/>
      <w:szCs w:val="44"/>
    </w:rPr>
  </w:style>
  <w:style w:type="paragraph" w:styleId="Heading2">
    <w:name w:val="heading 2"/>
    <w:basedOn w:val="Normal"/>
    <w:uiPriority w:val="1"/>
    <w:qFormat/>
    <w:pPr>
      <w:ind w:left="160"/>
      <w:outlineLvl w:val="1"/>
    </w:pPr>
    <w:rPr>
      <w:rFonts w:ascii="Arial" w:eastAsia="Arial" w:hAnsi="Arial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6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C6E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E4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349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D2005"/>
  </w:style>
  <w:style w:type="paragraph" w:styleId="Heading1">
    <w:name w:val="heading 1"/>
    <w:basedOn w:val="Normal"/>
    <w:uiPriority w:val="1"/>
    <w:qFormat/>
    <w:pPr>
      <w:spacing w:before="120"/>
      <w:ind w:left="422"/>
      <w:outlineLvl w:val="0"/>
    </w:pPr>
    <w:rPr>
      <w:rFonts w:ascii="Times New Roman" w:eastAsia="Times New Roman" w:hAnsi="Times New Roman"/>
      <w:sz w:val="44"/>
      <w:szCs w:val="44"/>
    </w:rPr>
  </w:style>
  <w:style w:type="paragraph" w:styleId="Heading2">
    <w:name w:val="heading 2"/>
    <w:basedOn w:val="Normal"/>
    <w:uiPriority w:val="1"/>
    <w:qFormat/>
    <w:pPr>
      <w:ind w:left="160"/>
      <w:outlineLvl w:val="1"/>
    </w:pPr>
    <w:rPr>
      <w:rFonts w:ascii="Arial" w:eastAsia="Arial" w:hAnsi="Arial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6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C6E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E4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349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hblbpa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bhblparad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james.ireland</dc:creator>
  <cp:lastModifiedBy>Jeanette L Borthwick</cp:lastModifiedBy>
  <cp:revision>5</cp:revision>
  <cp:lastPrinted>2016-03-03T04:34:00Z</cp:lastPrinted>
  <dcterms:created xsi:type="dcterms:W3CDTF">2016-02-09T01:45:00Z</dcterms:created>
  <dcterms:modified xsi:type="dcterms:W3CDTF">2016-03-03T04:34:00Z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2015-02-17T00:00:00Z</vt:filetime>
  </property>
</Properties>
</file>